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89" w:rsidRPr="00FA5B46" w:rsidRDefault="00460F89" w:rsidP="00460F89">
      <w:pPr>
        <w:spacing w:before="130" w:after="0" w:line="260" w:lineRule="exact"/>
        <w:ind w:firstLine="539"/>
        <w:jc w:val="right"/>
        <w:rPr>
          <w:rFonts w:ascii="Cambria" w:eastAsia="Times New Roman" w:hAnsi="Cambria"/>
          <w:sz w:val="19"/>
          <w:szCs w:val="28"/>
        </w:rPr>
      </w:pPr>
      <w:bookmarkStart w:id="0" w:name="_GoBack"/>
      <w:bookmarkEnd w:id="0"/>
      <w:r w:rsidRPr="00FA5B46">
        <w:rPr>
          <w:rFonts w:ascii="Cambria" w:eastAsia="Times New Roman" w:hAnsi="Cambria"/>
          <w:sz w:val="19"/>
          <w:szCs w:val="28"/>
        </w:rPr>
        <w:t xml:space="preserve">5. pielikums </w:t>
      </w:r>
      <w:r w:rsidRPr="00FA5B46">
        <w:rPr>
          <w:rFonts w:ascii="Cambria" w:eastAsia="Times New Roman" w:hAnsi="Cambria"/>
          <w:sz w:val="19"/>
          <w:szCs w:val="28"/>
        </w:rPr>
        <w:br/>
        <w:t xml:space="preserve">Ministru kabineta </w:t>
      </w:r>
      <w:r w:rsidRPr="00FA5B46">
        <w:rPr>
          <w:rFonts w:ascii="Cambria" w:eastAsia="Times New Roman" w:hAnsi="Cambria"/>
          <w:sz w:val="19"/>
          <w:szCs w:val="28"/>
        </w:rPr>
        <w:br/>
        <w:t>2014. gada 8. jūlija</w:t>
      </w:r>
      <w:r>
        <w:rPr>
          <w:rFonts w:ascii="Cambria" w:eastAsia="Times New Roman" w:hAnsi="Cambria"/>
          <w:sz w:val="19"/>
          <w:szCs w:val="28"/>
        </w:rPr>
        <w:br/>
      </w:r>
      <w:r w:rsidRPr="00FA5B46">
        <w:rPr>
          <w:rFonts w:ascii="Cambria" w:eastAsia="Times New Roman" w:hAnsi="Cambria"/>
          <w:sz w:val="19"/>
          <w:szCs w:val="28"/>
        </w:rPr>
        <w:t>noteikumiem Nr. 388</w:t>
      </w:r>
    </w:p>
    <w:p w:rsidR="00460F89" w:rsidRPr="00460F89" w:rsidRDefault="00460F89" w:rsidP="00460F89">
      <w:pPr>
        <w:spacing w:before="130" w:after="0" w:line="260" w:lineRule="exact"/>
        <w:rPr>
          <w:rFonts w:asciiTheme="majorHAnsi" w:hAnsiTheme="majorHAnsi"/>
          <w:b/>
          <w:bCs/>
          <w:i/>
          <w:sz w:val="18"/>
          <w:szCs w:val="18"/>
          <w:shd w:val="clear" w:color="auto" w:fill="FFFFFF"/>
        </w:rPr>
      </w:pPr>
      <w:r w:rsidRPr="00460F89">
        <w:rPr>
          <w:rFonts w:asciiTheme="majorHAnsi" w:hAnsiTheme="majorHAnsi"/>
          <w:i/>
          <w:sz w:val="18"/>
          <w:szCs w:val="18"/>
        </w:rPr>
        <w:t>(Pielikums MK 19.03.2019. noteikumu Nr. 126 redakcijā)</w:t>
      </w:r>
    </w:p>
    <w:p w:rsidR="00460F89" w:rsidRPr="00460F89" w:rsidRDefault="00460F89" w:rsidP="00460F89">
      <w:pPr>
        <w:spacing w:before="130" w:after="0" w:line="260" w:lineRule="exact"/>
        <w:jc w:val="center"/>
        <w:rPr>
          <w:rFonts w:ascii="Cambria" w:hAnsi="Cambria"/>
          <w:b/>
          <w:bCs/>
          <w:sz w:val="24"/>
          <w:szCs w:val="24"/>
          <w:shd w:val="clear" w:color="auto" w:fill="FFFFFF"/>
        </w:rPr>
      </w:pPr>
      <w:r w:rsidRPr="00460F89">
        <w:rPr>
          <w:rFonts w:ascii="Cambria" w:hAnsi="Cambria"/>
          <w:b/>
          <w:bCs/>
          <w:sz w:val="24"/>
          <w:szCs w:val="24"/>
          <w:shd w:val="clear" w:color="auto" w:fill="FFFFFF"/>
        </w:rPr>
        <w:t>Ziņojums par Latvijas tirgū laisto iekārtu daudzumu</w:t>
      </w:r>
    </w:p>
    <w:p w:rsidR="00460F89" w:rsidRPr="00FA5B46" w:rsidRDefault="00460F89" w:rsidP="00460F89">
      <w:pPr>
        <w:spacing w:before="130" w:after="0" w:line="260" w:lineRule="exact"/>
        <w:ind w:firstLine="539"/>
        <w:jc w:val="center"/>
        <w:rPr>
          <w:rFonts w:ascii="Cambria" w:hAnsi="Cambria"/>
          <w:b/>
          <w:bCs/>
          <w:sz w:val="19"/>
          <w:szCs w:val="28"/>
          <w:shd w:val="clear" w:color="auto" w:fill="FFFFFF"/>
        </w:rPr>
      </w:pPr>
    </w:p>
    <w:p w:rsidR="00460F89" w:rsidRPr="00FA5B46" w:rsidRDefault="00460F89" w:rsidP="00460F89">
      <w:pPr>
        <w:spacing w:before="130" w:after="0" w:line="260" w:lineRule="exact"/>
        <w:ind w:firstLine="539"/>
        <w:rPr>
          <w:rFonts w:ascii="Cambria" w:eastAsia="Times New Roman" w:hAnsi="Cambria"/>
          <w:sz w:val="19"/>
          <w:szCs w:val="28"/>
          <w:lang w:eastAsia="lv-LV"/>
        </w:rPr>
      </w:pPr>
      <w:r w:rsidRPr="00FA5B46">
        <w:rPr>
          <w:rFonts w:ascii="Cambria" w:eastAsia="Times New Roman" w:hAnsi="Cambria"/>
          <w:sz w:val="19"/>
          <w:szCs w:val="28"/>
          <w:lang w:eastAsia="lv-LV"/>
        </w:rPr>
        <w:t>Laikposms no ______. gada ____._____________ līdz ______. gada ____._____________.</w:t>
      </w:r>
    </w:p>
    <w:p w:rsidR="00460F89" w:rsidRPr="00FA5B46" w:rsidRDefault="00460F89" w:rsidP="00460F89">
      <w:pPr>
        <w:spacing w:before="130" w:after="0" w:line="260" w:lineRule="exact"/>
        <w:ind w:firstLine="539"/>
        <w:jc w:val="both"/>
        <w:rPr>
          <w:rFonts w:ascii="Cambria" w:eastAsia="Times New Roman" w:hAnsi="Cambria"/>
          <w:sz w:val="19"/>
          <w:szCs w:val="28"/>
        </w:rPr>
      </w:pPr>
      <w:r w:rsidRPr="00FA5B46">
        <w:rPr>
          <w:rFonts w:ascii="Cambria" w:eastAsia="Times New Roman" w:hAnsi="Cambria"/>
          <w:sz w:val="19"/>
          <w:szCs w:val="28"/>
        </w:rPr>
        <w:t>1. Informācija par iekārtu ražotāju vai tā pilnvarotu pārstāvi (ja šo ziņojumu iesniedz iekārtu atkritumu apsaimniekotājs, šajā punktā minēto informāciju sniedz atsevišķi par katru iekārtu ražotāju vai tā pilnvarotu pārstāvi, ar kuru tam ir noslēgts līgums par iekārtu atkritumu apsaimniekošanu):</w:t>
      </w:r>
    </w:p>
    <w:tbl>
      <w:tblPr>
        <w:tblW w:w="5000" w:type="pct"/>
        <w:tblCellMar>
          <w:top w:w="28" w:type="dxa"/>
          <w:left w:w="28" w:type="dxa"/>
          <w:bottom w:w="28" w:type="dxa"/>
          <w:right w:w="28" w:type="dxa"/>
        </w:tblCellMar>
        <w:tblLook w:val="04A0" w:firstRow="1" w:lastRow="0" w:firstColumn="1" w:lastColumn="0" w:noHBand="0" w:noVBand="1"/>
      </w:tblPr>
      <w:tblGrid>
        <w:gridCol w:w="4823"/>
        <w:gridCol w:w="3539"/>
      </w:tblGrid>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 xml:space="preserve">1.1. firma </w:t>
            </w:r>
          </w:p>
        </w:tc>
        <w:tc>
          <w:tcPr>
            <w:tcW w:w="4166" w:type="dxa"/>
            <w:tcBorders>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1.2. reģistrācijas numurs Uzņēmumu reģistrā</w:t>
            </w:r>
          </w:p>
        </w:tc>
        <w:tc>
          <w:tcPr>
            <w:tcW w:w="4166" w:type="dxa"/>
            <w:tcBorders>
              <w:top w:val="single" w:sz="4" w:space="0" w:color="auto"/>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1.3. juridiskā adrese</w:t>
            </w:r>
          </w:p>
        </w:tc>
        <w:tc>
          <w:tcPr>
            <w:tcW w:w="4166" w:type="dxa"/>
            <w:tcBorders>
              <w:top w:val="single" w:sz="4" w:space="0" w:color="auto"/>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 xml:space="preserve">1.4. reģistrācijas apliecinājuma numurs un </w:t>
            </w:r>
          </w:p>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datums iekārtu ražotāju reģistrā</w:t>
            </w:r>
          </w:p>
        </w:tc>
        <w:tc>
          <w:tcPr>
            <w:tcW w:w="4166" w:type="dxa"/>
            <w:tcBorders>
              <w:top w:val="single" w:sz="4" w:space="0" w:color="auto"/>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1.5. informācija par ražotāju, kuru pārstāv pilnvarots pārstāvis:</w:t>
            </w:r>
          </w:p>
        </w:tc>
        <w:tc>
          <w:tcPr>
            <w:tcW w:w="4166" w:type="dxa"/>
            <w:tcBorders>
              <w:top w:val="single" w:sz="4" w:space="0" w:color="auto"/>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1.5.1. firma</w:t>
            </w:r>
          </w:p>
        </w:tc>
        <w:tc>
          <w:tcPr>
            <w:tcW w:w="4166" w:type="dxa"/>
            <w:tcBorders>
              <w:top w:val="single" w:sz="4" w:space="0" w:color="auto"/>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 xml:space="preserve">1.5.2. citas valsts komercsabiedrību reģistra </w:t>
            </w:r>
          </w:p>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piešķirtais reģistrācijas numurs</w:t>
            </w:r>
          </w:p>
        </w:tc>
        <w:tc>
          <w:tcPr>
            <w:tcW w:w="4166" w:type="dxa"/>
            <w:tcBorders>
              <w:top w:val="single" w:sz="4" w:space="0" w:color="auto"/>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r w:rsidR="00460F89" w:rsidRPr="00FA5B46" w:rsidTr="000C6C71">
        <w:tc>
          <w:tcPr>
            <w:tcW w:w="5415" w:type="dxa"/>
            <w:shd w:val="clear" w:color="auto" w:fill="auto"/>
            <w:vAlign w:val="bottom"/>
          </w:tcPr>
          <w:p w:rsidR="00460F89" w:rsidRPr="00FA5B46" w:rsidRDefault="00460F89" w:rsidP="000C6C71">
            <w:pPr>
              <w:spacing w:before="80" w:after="0" w:line="240" w:lineRule="auto"/>
              <w:rPr>
                <w:rFonts w:ascii="Cambria" w:eastAsia="Times New Roman" w:hAnsi="Cambria"/>
                <w:sz w:val="19"/>
                <w:szCs w:val="28"/>
              </w:rPr>
            </w:pPr>
            <w:r w:rsidRPr="00FA5B46">
              <w:rPr>
                <w:rFonts w:ascii="Cambria" w:eastAsia="Times New Roman" w:hAnsi="Cambria"/>
                <w:sz w:val="19"/>
                <w:szCs w:val="28"/>
              </w:rPr>
              <w:t>1.5.3. juridiskā adrese</w:t>
            </w:r>
          </w:p>
        </w:tc>
        <w:tc>
          <w:tcPr>
            <w:tcW w:w="4166" w:type="dxa"/>
            <w:tcBorders>
              <w:top w:val="single" w:sz="4" w:space="0" w:color="auto"/>
              <w:bottom w:val="single" w:sz="4" w:space="0" w:color="auto"/>
            </w:tcBorders>
            <w:shd w:val="clear" w:color="auto" w:fill="auto"/>
          </w:tcPr>
          <w:p w:rsidR="00460F89" w:rsidRPr="00FA5B46" w:rsidRDefault="00460F89" w:rsidP="000C6C71">
            <w:pPr>
              <w:spacing w:after="0" w:line="240" w:lineRule="auto"/>
              <w:rPr>
                <w:rFonts w:ascii="Cambria" w:eastAsia="Times New Roman" w:hAnsi="Cambria"/>
                <w:sz w:val="19"/>
                <w:szCs w:val="28"/>
              </w:rPr>
            </w:pPr>
          </w:p>
        </w:tc>
      </w:tr>
    </w:tbl>
    <w:p w:rsidR="00460F89" w:rsidRPr="00FA5B46" w:rsidRDefault="00460F89" w:rsidP="00460F89">
      <w:pPr>
        <w:spacing w:before="130" w:after="0" w:line="260" w:lineRule="exact"/>
        <w:ind w:firstLine="539"/>
        <w:rPr>
          <w:rFonts w:ascii="Cambria" w:eastAsia="Times New Roman" w:hAnsi="Cambria"/>
          <w:sz w:val="19"/>
          <w:szCs w:val="28"/>
        </w:rPr>
      </w:pPr>
    </w:p>
    <w:p w:rsidR="00460F89" w:rsidRPr="00FA5B46" w:rsidRDefault="00460F89" w:rsidP="00460F89">
      <w:pPr>
        <w:tabs>
          <w:tab w:val="left" w:pos="5040"/>
        </w:tabs>
        <w:spacing w:before="130" w:after="120" w:line="260" w:lineRule="exact"/>
        <w:ind w:firstLine="539"/>
        <w:rPr>
          <w:rFonts w:ascii="Cambria" w:hAnsi="Cambria"/>
          <w:bCs/>
          <w:sz w:val="19"/>
          <w:szCs w:val="28"/>
          <w:shd w:val="clear" w:color="auto" w:fill="FFFFFF"/>
        </w:rPr>
      </w:pPr>
      <w:r w:rsidRPr="00FA5B46">
        <w:rPr>
          <w:rFonts w:ascii="Cambria" w:eastAsia="Times New Roman" w:hAnsi="Cambria"/>
          <w:sz w:val="19"/>
          <w:szCs w:val="28"/>
          <w:lang w:eastAsia="lv-LV"/>
        </w:rPr>
        <w:t xml:space="preserve">2. </w:t>
      </w:r>
      <w:r w:rsidRPr="00FA5B46">
        <w:rPr>
          <w:rFonts w:ascii="Cambria" w:hAnsi="Cambria"/>
          <w:bCs/>
          <w:sz w:val="19"/>
          <w:szCs w:val="28"/>
          <w:shd w:val="clear" w:color="auto" w:fill="FFFFFF"/>
        </w:rPr>
        <w:t>Latvijas tirgū laistais iekārtu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9"/>
        <w:gridCol w:w="5626"/>
        <w:gridCol w:w="1917"/>
      </w:tblGrid>
      <w:tr w:rsidR="00460F89" w:rsidRPr="00FA5B46" w:rsidTr="000C6C71">
        <w:trPr>
          <w:trHeight w:val="260"/>
        </w:trPr>
        <w:tc>
          <w:tcPr>
            <w:tcW w:w="490" w:type="pct"/>
            <w:vMerge w:val="restart"/>
            <w:shd w:val="clear" w:color="auto" w:fill="auto"/>
            <w:vAlign w:val="center"/>
            <w:hideMark/>
          </w:tcPr>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Nr.</w:t>
            </w:r>
          </w:p>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p. k.</w:t>
            </w:r>
          </w:p>
        </w:tc>
        <w:tc>
          <w:tcPr>
            <w:tcW w:w="3364" w:type="pct"/>
            <w:vMerge w:val="restart"/>
            <w:shd w:val="clear" w:color="auto" w:fill="auto"/>
            <w:vAlign w:val="center"/>
            <w:hideMark/>
          </w:tcPr>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 xml:space="preserve">Iekārtu kategorija atbilstoši Ministru kabineta 2014. gada 8. jūlija noteikumu Nr. 388 </w:t>
            </w:r>
            <w:r w:rsidRPr="00FA5B46">
              <w:rPr>
                <w:rFonts w:ascii="Cambria" w:hAnsi="Cambria"/>
                <w:sz w:val="19"/>
                <w:szCs w:val="28"/>
              </w:rPr>
              <w:t xml:space="preserve">"Elektrisko un elektronisko iekārtu kategorijas un marķēšanas prasības un šo iekārtu atkritumu apsaimniekošanas prasības un kārtība" </w:t>
            </w:r>
            <w:r w:rsidRPr="00FA5B46">
              <w:rPr>
                <w:rFonts w:ascii="Cambria" w:eastAsia="Times New Roman" w:hAnsi="Cambria"/>
                <w:bCs/>
                <w:sz w:val="19"/>
                <w:szCs w:val="28"/>
                <w:lang w:eastAsia="lv-LV"/>
              </w:rPr>
              <w:t>1. pielikumam</w:t>
            </w:r>
          </w:p>
        </w:tc>
        <w:tc>
          <w:tcPr>
            <w:tcW w:w="1146" w:type="pct"/>
            <w:vMerge w:val="restart"/>
            <w:shd w:val="clear" w:color="auto" w:fill="auto"/>
            <w:vAlign w:val="center"/>
            <w:hideMark/>
          </w:tcPr>
          <w:p w:rsidR="00460F89" w:rsidRPr="00FA5B46" w:rsidRDefault="00460F89" w:rsidP="000C6C71">
            <w:pPr>
              <w:spacing w:after="0" w:line="240" w:lineRule="auto"/>
              <w:jc w:val="center"/>
              <w:rPr>
                <w:rFonts w:ascii="Cambria" w:eastAsia="Times New Roman" w:hAnsi="Cambria"/>
                <w:bCs/>
                <w:sz w:val="19"/>
                <w:szCs w:val="28"/>
                <w:lang w:eastAsia="lv-LV"/>
              </w:rPr>
            </w:pPr>
            <w:r w:rsidRPr="00FA5B46">
              <w:rPr>
                <w:rFonts w:ascii="Cambria" w:eastAsia="Times New Roman" w:hAnsi="Cambria"/>
                <w:bCs/>
                <w:sz w:val="19"/>
                <w:szCs w:val="28"/>
                <w:lang w:eastAsia="lv-LV"/>
              </w:rPr>
              <w:t>Latvijas tirgū laisto iekārtu apjoms (kg)</w:t>
            </w:r>
          </w:p>
        </w:tc>
      </w:tr>
      <w:tr w:rsidR="00460F89" w:rsidRPr="00FA5B46" w:rsidTr="000C6C71">
        <w:trPr>
          <w:trHeight w:val="390"/>
        </w:trPr>
        <w:tc>
          <w:tcPr>
            <w:tcW w:w="490" w:type="pct"/>
            <w:vMerge/>
            <w:shd w:val="clear" w:color="auto" w:fill="auto"/>
            <w:hideMark/>
          </w:tcPr>
          <w:p w:rsidR="00460F89" w:rsidRPr="00FA5B46" w:rsidRDefault="00460F89" w:rsidP="000C6C71">
            <w:pPr>
              <w:spacing w:after="0" w:line="240" w:lineRule="auto"/>
              <w:jc w:val="center"/>
              <w:rPr>
                <w:rFonts w:ascii="Cambria" w:eastAsia="Times New Roman" w:hAnsi="Cambria"/>
                <w:bCs/>
                <w:sz w:val="19"/>
                <w:szCs w:val="28"/>
                <w:lang w:eastAsia="lv-LV"/>
              </w:rPr>
            </w:pPr>
          </w:p>
        </w:tc>
        <w:tc>
          <w:tcPr>
            <w:tcW w:w="3364" w:type="pct"/>
            <w:vMerge/>
            <w:shd w:val="clear" w:color="auto" w:fill="auto"/>
            <w:hideMark/>
          </w:tcPr>
          <w:p w:rsidR="00460F89" w:rsidRPr="00FA5B46" w:rsidRDefault="00460F89" w:rsidP="000C6C71">
            <w:pPr>
              <w:spacing w:after="0" w:line="240" w:lineRule="auto"/>
              <w:jc w:val="both"/>
              <w:rPr>
                <w:rFonts w:ascii="Cambria" w:eastAsia="Times New Roman" w:hAnsi="Cambria"/>
                <w:bCs/>
                <w:sz w:val="19"/>
                <w:szCs w:val="28"/>
                <w:lang w:eastAsia="lv-LV"/>
              </w:rPr>
            </w:pPr>
          </w:p>
        </w:tc>
        <w:tc>
          <w:tcPr>
            <w:tcW w:w="1146" w:type="pct"/>
            <w:vMerge/>
            <w:shd w:val="clear" w:color="auto" w:fill="auto"/>
            <w:hideMark/>
          </w:tcPr>
          <w:p w:rsidR="00460F89" w:rsidRPr="00FA5B46" w:rsidRDefault="00460F89" w:rsidP="000C6C71">
            <w:pPr>
              <w:spacing w:after="0" w:line="240" w:lineRule="auto"/>
              <w:jc w:val="both"/>
              <w:rPr>
                <w:rFonts w:ascii="Cambria" w:eastAsia="Times New Roman" w:hAnsi="Cambria"/>
                <w:bCs/>
                <w:sz w:val="19"/>
                <w:szCs w:val="28"/>
                <w:lang w:eastAsia="lv-LV"/>
              </w:rPr>
            </w:pPr>
          </w:p>
        </w:tc>
      </w:tr>
      <w:tr w:rsidR="00460F89" w:rsidRPr="00FA5B46" w:rsidTr="000C6C71">
        <w:trPr>
          <w:trHeight w:val="390"/>
        </w:trPr>
        <w:tc>
          <w:tcPr>
            <w:tcW w:w="490" w:type="pct"/>
            <w:vMerge/>
            <w:shd w:val="clear" w:color="auto" w:fill="auto"/>
            <w:hideMark/>
          </w:tcPr>
          <w:p w:rsidR="00460F89" w:rsidRPr="00FA5B46" w:rsidRDefault="00460F89" w:rsidP="000C6C71">
            <w:pPr>
              <w:spacing w:after="0" w:line="240" w:lineRule="auto"/>
              <w:jc w:val="center"/>
              <w:rPr>
                <w:rFonts w:ascii="Cambria" w:eastAsia="Times New Roman" w:hAnsi="Cambria"/>
                <w:b/>
                <w:bCs/>
                <w:sz w:val="19"/>
                <w:szCs w:val="28"/>
                <w:lang w:eastAsia="lv-LV"/>
              </w:rPr>
            </w:pPr>
          </w:p>
        </w:tc>
        <w:tc>
          <w:tcPr>
            <w:tcW w:w="3364" w:type="pct"/>
            <w:vMerge/>
            <w:shd w:val="clear" w:color="auto" w:fill="auto"/>
            <w:hideMark/>
          </w:tcPr>
          <w:p w:rsidR="00460F89" w:rsidRPr="00FA5B46" w:rsidRDefault="00460F89" w:rsidP="000C6C71">
            <w:pPr>
              <w:spacing w:after="0" w:line="240" w:lineRule="auto"/>
              <w:jc w:val="both"/>
              <w:rPr>
                <w:rFonts w:ascii="Cambria" w:eastAsia="Times New Roman" w:hAnsi="Cambria"/>
                <w:b/>
                <w:bCs/>
                <w:sz w:val="19"/>
                <w:szCs w:val="28"/>
                <w:lang w:eastAsia="lv-LV"/>
              </w:rPr>
            </w:pPr>
          </w:p>
        </w:tc>
        <w:tc>
          <w:tcPr>
            <w:tcW w:w="1146" w:type="pct"/>
            <w:vMerge/>
            <w:shd w:val="clear" w:color="auto" w:fill="auto"/>
            <w:hideMark/>
          </w:tcPr>
          <w:p w:rsidR="00460F89" w:rsidRPr="00FA5B46" w:rsidRDefault="00460F89" w:rsidP="000C6C71">
            <w:pPr>
              <w:spacing w:after="0" w:line="240" w:lineRule="auto"/>
              <w:jc w:val="both"/>
              <w:rPr>
                <w:rFonts w:ascii="Cambria" w:eastAsia="Times New Roman" w:hAnsi="Cambria"/>
                <w:b/>
                <w:bCs/>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1.</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1. kategorija. Temperatūras maiņas iekārtas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2.</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2. kategorija. Ekrāni, monitori un iekārtas ar ekrānu, kura virsmas laukums ir lielāks nekā 100 cm</w:t>
            </w:r>
            <w:r w:rsidRPr="00FA5B46">
              <w:rPr>
                <w:rFonts w:ascii="Cambria" w:hAnsi="Cambria"/>
                <w:sz w:val="19"/>
                <w:szCs w:val="28"/>
                <w:vertAlign w:val="superscript"/>
              </w:rPr>
              <w:t>2</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3.</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3. kategorija. Spuldzes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4.</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4. kategorija. Liela izmēra iekārtas (vismaz viens ārējais izmērs pārsniedz 50 cm), tai skaitā mājsaimniecības preces, informācijas tehnoloģiju un telesakaru iekārtas,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un 3. kategorijā ietilpstošās iekārtas)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t>5.</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 xml:space="preserve">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w:t>
            </w:r>
            <w:r w:rsidRPr="00FA5B46">
              <w:rPr>
                <w:rFonts w:ascii="Cambria" w:hAnsi="Cambria"/>
                <w:sz w:val="19"/>
                <w:szCs w:val="28"/>
              </w:rPr>
              <w:lastRenderedPageBreak/>
              <w:t>kontroles instrumenti, automātiskie sadalītāji, ierīces elektriskās strāvas ražošanai un citas iekārtas (izņemot šā pielikuma 1., 2., 3. un 6. kategorijā ietilpstošās iekārtas)</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r w:rsidR="00460F89" w:rsidRPr="00FA5B46" w:rsidTr="000C6C71">
        <w:tc>
          <w:tcPr>
            <w:tcW w:w="490" w:type="pct"/>
            <w:shd w:val="clear" w:color="auto" w:fill="auto"/>
            <w:hideMark/>
          </w:tcPr>
          <w:p w:rsidR="00460F89" w:rsidRPr="00FA5B46" w:rsidRDefault="00460F89" w:rsidP="000C6C71">
            <w:pPr>
              <w:spacing w:after="0" w:line="240" w:lineRule="auto"/>
              <w:jc w:val="center"/>
              <w:rPr>
                <w:rFonts w:ascii="Cambria" w:eastAsia="Times New Roman" w:hAnsi="Cambria"/>
                <w:sz w:val="19"/>
                <w:szCs w:val="28"/>
                <w:lang w:eastAsia="lv-LV"/>
              </w:rPr>
            </w:pPr>
            <w:r w:rsidRPr="00FA5B46">
              <w:rPr>
                <w:rFonts w:ascii="Cambria" w:eastAsia="Times New Roman" w:hAnsi="Cambria"/>
                <w:sz w:val="19"/>
                <w:szCs w:val="28"/>
                <w:lang w:eastAsia="lv-LV"/>
              </w:rPr>
              <w:lastRenderedPageBreak/>
              <w:t>6.</w:t>
            </w:r>
          </w:p>
        </w:tc>
        <w:tc>
          <w:tcPr>
            <w:tcW w:w="3364" w:type="pct"/>
            <w:shd w:val="clear" w:color="auto" w:fill="auto"/>
            <w:hideMark/>
          </w:tcPr>
          <w:p w:rsidR="00460F89" w:rsidRPr="00FA5B46" w:rsidRDefault="00460F89" w:rsidP="000C6C71">
            <w:pPr>
              <w:spacing w:after="0" w:line="240" w:lineRule="auto"/>
              <w:jc w:val="both"/>
              <w:rPr>
                <w:rFonts w:ascii="Cambria" w:eastAsia="Times New Roman" w:hAnsi="Cambria"/>
                <w:sz w:val="19"/>
                <w:szCs w:val="28"/>
                <w:lang w:eastAsia="lv-LV"/>
              </w:rPr>
            </w:pPr>
            <w:r w:rsidRPr="00FA5B46">
              <w:rPr>
                <w:rFonts w:ascii="Cambria" w:hAnsi="Cambria"/>
                <w:sz w:val="19"/>
                <w:szCs w:val="28"/>
              </w:rPr>
              <w:t>6. kategorija. Mazas informācijas tehnoloģiju un telekomunikāciju iekārtas (neviens ārējais izmērs nepārsniedz 50 cm)</w:t>
            </w:r>
          </w:p>
        </w:tc>
        <w:tc>
          <w:tcPr>
            <w:tcW w:w="1146" w:type="pct"/>
            <w:shd w:val="clear" w:color="auto" w:fill="auto"/>
          </w:tcPr>
          <w:p w:rsidR="00460F89" w:rsidRPr="00FA5B46" w:rsidRDefault="00460F89" w:rsidP="000C6C71">
            <w:pPr>
              <w:spacing w:after="0" w:line="240" w:lineRule="auto"/>
              <w:jc w:val="both"/>
              <w:rPr>
                <w:rFonts w:ascii="Cambria" w:eastAsia="Times New Roman" w:hAnsi="Cambria"/>
                <w:sz w:val="19"/>
                <w:szCs w:val="28"/>
                <w:lang w:eastAsia="lv-LV"/>
              </w:rPr>
            </w:pPr>
          </w:p>
        </w:tc>
      </w:tr>
    </w:tbl>
    <w:p w:rsidR="00460F89" w:rsidRPr="00FA5B46" w:rsidRDefault="00460F89" w:rsidP="00460F89">
      <w:pPr>
        <w:spacing w:before="130" w:after="0" w:line="260" w:lineRule="exact"/>
        <w:ind w:firstLine="539"/>
        <w:rPr>
          <w:rFonts w:ascii="Cambria" w:hAnsi="Cambria"/>
          <w:sz w:val="19"/>
        </w:rPr>
      </w:pPr>
    </w:p>
    <w:p w:rsidR="00460F89" w:rsidRPr="00FA5B46" w:rsidRDefault="00460F89" w:rsidP="00460F89">
      <w:pPr>
        <w:spacing w:before="130" w:after="0" w:line="260" w:lineRule="exact"/>
        <w:ind w:firstLine="539"/>
        <w:rPr>
          <w:rFonts w:ascii="Cambria" w:eastAsia="Times New Roman" w:hAnsi="Cambria"/>
          <w:sz w:val="19"/>
          <w:szCs w:val="28"/>
        </w:rPr>
      </w:pPr>
      <w:r w:rsidRPr="00FA5B46">
        <w:rPr>
          <w:rFonts w:ascii="Cambria" w:eastAsia="Times New Roman" w:hAnsi="Cambria"/>
          <w:sz w:val="19"/>
          <w:szCs w:val="28"/>
        </w:rPr>
        <w:t>Apliecinu, ka ziņojumā norādītā informācija ir pilnīga un patiesa.</w:t>
      </w:r>
    </w:p>
    <w:p w:rsidR="00460F89" w:rsidRPr="00FA5B46" w:rsidRDefault="00460F89" w:rsidP="00460F89">
      <w:pPr>
        <w:spacing w:before="130" w:after="0" w:line="260" w:lineRule="exact"/>
        <w:ind w:firstLine="539"/>
        <w:rPr>
          <w:rFonts w:ascii="Cambria" w:eastAsia="Times New Roman" w:hAnsi="Cambria"/>
          <w:sz w:val="19"/>
          <w:szCs w:val="28"/>
        </w:rPr>
      </w:pPr>
    </w:p>
    <w:p w:rsidR="00460F89" w:rsidRPr="00FA5B46" w:rsidRDefault="00460F89" w:rsidP="00460F89">
      <w:pPr>
        <w:spacing w:before="130" w:after="0" w:line="260" w:lineRule="exact"/>
        <w:ind w:firstLine="539"/>
        <w:rPr>
          <w:rFonts w:ascii="Cambria" w:eastAsia="Times New Roman" w:hAnsi="Cambria"/>
          <w:sz w:val="19"/>
          <w:szCs w:val="28"/>
        </w:rPr>
      </w:pPr>
      <w:r w:rsidRPr="00FA5B46">
        <w:rPr>
          <w:rFonts w:ascii="Cambria" w:eastAsia="Times New Roman" w:hAnsi="Cambria"/>
          <w:sz w:val="19"/>
          <w:szCs w:val="28"/>
        </w:rPr>
        <w:t>Datums</w:t>
      </w:r>
      <w:r w:rsidRPr="00FA5B46">
        <w:rPr>
          <w:rFonts w:ascii="Cambria" w:eastAsia="Times New Roman" w:hAnsi="Cambria"/>
          <w:sz w:val="19"/>
          <w:szCs w:val="28"/>
          <w:vertAlign w:val="superscript"/>
        </w:rPr>
        <w:t>1</w:t>
      </w:r>
      <w:r w:rsidRPr="00FA5B46">
        <w:rPr>
          <w:rFonts w:ascii="Cambria" w:eastAsia="Times New Roman" w:hAnsi="Cambria"/>
          <w:sz w:val="19"/>
          <w:szCs w:val="28"/>
        </w:rPr>
        <w:t xml:space="preserve"> ___________________</w:t>
      </w:r>
    </w:p>
    <w:p w:rsidR="00460F89" w:rsidRPr="00FA5B46" w:rsidRDefault="00460F89" w:rsidP="00460F89">
      <w:pPr>
        <w:spacing w:before="130" w:after="0" w:line="260" w:lineRule="exact"/>
        <w:ind w:firstLine="539"/>
        <w:rPr>
          <w:rFonts w:ascii="Cambria" w:eastAsia="Times New Roman" w:hAnsi="Cambria"/>
          <w:sz w:val="19"/>
          <w:szCs w:val="28"/>
        </w:rPr>
      </w:pPr>
    </w:p>
    <w:p w:rsidR="00460F89" w:rsidRPr="00FA5B46" w:rsidRDefault="00460F89" w:rsidP="00460F89">
      <w:pPr>
        <w:spacing w:before="130" w:after="0" w:line="260" w:lineRule="exact"/>
        <w:ind w:firstLine="539"/>
        <w:rPr>
          <w:rFonts w:ascii="Cambria" w:eastAsia="Times New Roman" w:hAnsi="Cambria"/>
          <w:sz w:val="19"/>
          <w:szCs w:val="28"/>
        </w:rPr>
      </w:pPr>
      <w:r w:rsidRPr="00FA5B46">
        <w:rPr>
          <w:rFonts w:ascii="Cambria" w:eastAsia="Times New Roman" w:hAnsi="Cambria"/>
          <w:sz w:val="19"/>
          <w:szCs w:val="28"/>
        </w:rPr>
        <w:t>Iekārtu ražotājs vai tā pārstāvis vai iekārtu atkritumu apsaimniekotājs vai tā pārstāvis</w:t>
      </w:r>
      <w:r w:rsidRPr="00FA5B46">
        <w:rPr>
          <w:rFonts w:ascii="Cambria" w:eastAsia="Times New Roman" w:hAnsi="Cambria"/>
          <w:sz w:val="19"/>
          <w:szCs w:val="28"/>
          <w:vertAlign w:val="superscript"/>
        </w:rPr>
        <w:t>2</w:t>
      </w:r>
      <w:r w:rsidRPr="00FA5B46">
        <w:rPr>
          <w:rFonts w:ascii="Cambria" w:eastAsia="Times New Roman" w:hAnsi="Cambria"/>
          <w:sz w:val="19"/>
          <w:szCs w:val="28"/>
        </w:rPr>
        <w: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254"/>
        <w:gridCol w:w="6112"/>
      </w:tblGrid>
      <w:tr w:rsidR="00460F89" w:rsidRPr="00FA5B46" w:rsidTr="000C6C71">
        <w:trPr>
          <w:tblCellSpacing w:w="0" w:type="dxa"/>
        </w:trPr>
        <w:tc>
          <w:tcPr>
            <w:tcW w:w="1347" w:type="pct"/>
            <w:hideMark/>
          </w:tcPr>
          <w:p w:rsidR="00460F89" w:rsidRPr="00FA5B46" w:rsidRDefault="00460F89" w:rsidP="000C6C71">
            <w:pPr>
              <w:spacing w:before="120" w:after="0" w:line="240" w:lineRule="auto"/>
              <w:rPr>
                <w:rFonts w:ascii="Cambria" w:eastAsia="Times New Roman" w:hAnsi="Cambria"/>
                <w:sz w:val="19"/>
                <w:szCs w:val="28"/>
              </w:rPr>
            </w:pPr>
            <w:r w:rsidRPr="00FA5B46">
              <w:rPr>
                <w:rFonts w:ascii="Cambria" w:eastAsia="Times New Roman" w:hAnsi="Cambria"/>
                <w:sz w:val="19"/>
                <w:szCs w:val="28"/>
              </w:rPr>
              <w:t>vārds, uzvārds</w:t>
            </w:r>
          </w:p>
        </w:tc>
        <w:tc>
          <w:tcPr>
            <w:tcW w:w="3653" w:type="pct"/>
            <w:hideMark/>
          </w:tcPr>
          <w:p w:rsidR="00460F89" w:rsidRPr="00FA5B46" w:rsidRDefault="00460F89" w:rsidP="000C6C71">
            <w:pPr>
              <w:spacing w:before="120" w:after="0" w:line="240" w:lineRule="auto"/>
              <w:rPr>
                <w:rFonts w:ascii="Cambria" w:eastAsia="Times New Roman" w:hAnsi="Cambria"/>
                <w:sz w:val="19"/>
                <w:szCs w:val="28"/>
              </w:rPr>
            </w:pPr>
            <w:r w:rsidRPr="00FA5B46">
              <w:rPr>
                <w:rFonts w:ascii="Cambria" w:eastAsia="Times New Roman" w:hAnsi="Cambria"/>
                <w:sz w:val="19"/>
                <w:szCs w:val="28"/>
              </w:rPr>
              <w:t> </w:t>
            </w:r>
          </w:p>
        </w:tc>
      </w:tr>
      <w:tr w:rsidR="00460F89" w:rsidRPr="00FA5B46" w:rsidTr="000C6C71">
        <w:trPr>
          <w:tblCellSpacing w:w="0" w:type="dxa"/>
        </w:trPr>
        <w:tc>
          <w:tcPr>
            <w:tcW w:w="1347" w:type="pct"/>
            <w:hideMark/>
          </w:tcPr>
          <w:p w:rsidR="00460F89" w:rsidRDefault="00460F89" w:rsidP="000C6C71">
            <w:pPr>
              <w:spacing w:before="120" w:after="0" w:line="240" w:lineRule="auto"/>
              <w:rPr>
                <w:rFonts w:ascii="Cambria" w:eastAsia="Times New Roman" w:hAnsi="Cambria"/>
                <w:sz w:val="19"/>
                <w:szCs w:val="28"/>
              </w:rPr>
            </w:pPr>
            <w:r w:rsidRPr="00FA5B46">
              <w:rPr>
                <w:rFonts w:ascii="Cambria" w:eastAsia="Times New Roman" w:hAnsi="Cambria"/>
                <w:sz w:val="19"/>
                <w:szCs w:val="28"/>
              </w:rPr>
              <w:t xml:space="preserve">amats vai pilnvaras numurs </w:t>
            </w:r>
          </w:p>
          <w:p w:rsidR="00460F89" w:rsidRPr="00FA5B46" w:rsidRDefault="00460F89" w:rsidP="000C6C71">
            <w:pPr>
              <w:spacing w:after="0" w:line="240" w:lineRule="auto"/>
              <w:rPr>
                <w:rFonts w:ascii="Cambria" w:eastAsia="Times New Roman" w:hAnsi="Cambria"/>
                <w:sz w:val="19"/>
                <w:szCs w:val="28"/>
              </w:rPr>
            </w:pPr>
            <w:r w:rsidRPr="00FA5B46">
              <w:rPr>
                <w:rFonts w:ascii="Cambria" w:eastAsia="Times New Roman" w:hAnsi="Cambria"/>
                <w:sz w:val="19"/>
                <w:szCs w:val="28"/>
              </w:rPr>
              <w:t>un izsniegšanas datums</w:t>
            </w:r>
          </w:p>
        </w:tc>
        <w:tc>
          <w:tcPr>
            <w:tcW w:w="3653" w:type="pct"/>
            <w:tcBorders>
              <w:top w:val="single" w:sz="4" w:space="0" w:color="auto"/>
              <w:bottom w:val="single" w:sz="4" w:space="0" w:color="auto"/>
            </w:tcBorders>
            <w:hideMark/>
          </w:tcPr>
          <w:p w:rsidR="00460F89" w:rsidRPr="00FA5B46" w:rsidRDefault="00460F89" w:rsidP="000C6C71">
            <w:pPr>
              <w:spacing w:before="120" w:after="0" w:line="240" w:lineRule="auto"/>
              <w:rPr>
                <w:rFonts w:ascii="Cambria" w:eastAsia="Times New Roman" w:hAnsi="Cambria"/>
                <w:sz w:val="19"/>
                <w:szCs w:val="28"/>
              </w:rPr>
            </w:pPr>
          </w:p>
        </w:tc>
      </w:tr>
    </w:tbl>
    <w:p w:rsidR="00460F89" w:rsidRPr="00FA5B46" w:rsidRDefault="00460F89" w:rsidP="00460F89">
      <w:pPr>
        <w:spacing w:after="0" w:line="260" w:lineRule="exact"/>
        <w:ind w:firstLine="539"/>
        <w:rPr>
          <w:rFonts w:ascii="Cambria" w:eastAsia="Times New Roman" w:hAnsi="Cambria"/>
          <w:sz w:val="19"/>
          <w:szCs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008"/>
        <w:gridCol w:w="6358"/>
      </w:tblGrid>
      <w:tr w:rsidR="00460F89" w:rsidRPr="00323594" w:rsidTr="000C6C71">
        <w:trPr>
          <w:tblCellSpacing w:w="0" w:type="dxa"/>
        </w:trPr>
        <w:tc>
          <w:tcPr>
            <w:tcW w:w="1200" w:type="pct"/>
            <w:hideMark/>
          </w:tcPr>
          <w:p w:rsidR="00460F89" w:rsidRPr="00323594" w:rsidRDefault="00460F89" w:rsidP="000C6C71">
            <w:pPr>
              <w:spacing w:after="0" w:line="240" w:lineRule="auto"/>
              <w:rPr>
                <w:rFonts w:ascii="Cambria" w:eastAsia="Times New Roman" w:hAnsi="Cambria"/>
                <w:sz w:val="19"/>
                <w:szCs w:val="28"/>
              </w:rPr>
            </w:pPr>
            <w:r w:rsidRPr="00323594">
              <w:rPr>
                <w:rFonts w:ascii="Cambria" w:eastAsia="Times New Roman" w:hAnsi="Cambria"/>
                <w:sz w:val="19"/>
                <w:szCs w:val="28"/>
              </w:rPr>
              <w:t>Paraksts</w:t>
            </w:r>
            <w:r w:rsidRPr="00323594">
              <w:rPr>
                <w:rFonts w:ascii="Cambria" w:eastAsia="Times New Roman" w:hAnsi="Cambria"/>
                <w:sz w:val="19"/>
                <w:szCs w:val="28"/>
                <w:vertAlign w:val="superscript"/>
              </w:rPr>
              <w:t>1</w:t>
            </w:r>
          </w:p>
        </w:tc>
        <w:tc>
          <w:tcPr>
            <w:tcW w:w="3800" w:type="pct"/>
            <w:tcBorders>
              <w:bottom w:val="single" w:sz="6" w:space="0" w:color="auto"/>
            </w:tcBorders>
            <w:hideMark/>
          </w:tcPr>
          <w:p w:rsidR="00460F89" w:rsidRPr="00323594" w:rsidRDefault="00460F89" w:rsidP="000C6C71">
            <w:pPr>
              <w:spacing w:after="0" w:line="240" w:lineRule="auto"/>
              <w:rPr>
                <w:rFonts w:ascii="Cambria" w:eastAsia="Times New Roman" w:hAnsi="Cambria"/>
                <w:sz w:val="19"/>
                <w:szCs w:val="28"/>
              </w:rPr>
            </w:pPr>
            <w:r w:rsidRPr="00323594">
              <w:rPr>
                <w:rFonts w:ascii="Cambria" w:eastAsia="Times New Roman" w:hAnsi="Cambria"/>
                <w:sz w:val="19"/>
                <w:szCs w:val="28"/>
              </w:rPr>
              <w:t> </w:t>
            </w:r>
          </w:p>
        </w:tc>
      </w:tr>
    </w:tbl>
    <w:p w:rsidR="00460F89" w:rsidRPr="00FA5B46" w:rsidRDefault="00460F89" w:rsidP="00460F89">
      <w:pPr>
        <w:spacing w:before="130" w:after="0" w:line="260" w:lineRule="exact"/>
        <w:ind w:firstLine="539"/>
        <w:jc w:val="center"/>
        <w:rPr>
          <w:rFonts w:ascii="Cambria" w:eastAsia="Times New Roman" w:hAnsi="Cambria"/>
          <w:sz w:val="19"/>
          <w:szCs w:val="28"/>
        </w:rPr>
      </w:pPr>
      <w:r w:rsidRPr="00FA5B46">
        <w:rPr>
          <w:rFonts w:ascii="Cambria" w:eastAsia="Times New Roman" w:hAnsi="Cambria"/>
          <w:sz w:val="19"/>
          <w:szCs w:val="28"/>
        </w:rPr>
        <w:t>Z. v.</w:t>
      </w:r>
      <w:r w:rsidRPr="00FA5B46">
        <w:rPr>
          <w:rFonts w:ascii="Cambria" w:eastAsia="Times New Roman" w:hAnsi="Cambria"/>
          <w:sz w:val="19"/>
          <w:szCs w:val="28"/>
          <w:vertAlign w:val="superscript"/>
        </w:rPr>
        <w:t>1</w:t>
      </w:r>
    </w:p>
    <w:p w:rsidR="00460F89" w:rsidRPr="00FA5B46" w:rsidRDefault="00460F89" w:rsidP="00460F89">
      <w:pPr>
        <w:spacing w:after="0" w:line="260" w:lineRule="exact"/>
        <w:ind w:firstLine="539"/>
        <w:jc w:val="both"/>
        <w:rPr>
          <w:rFonts w:ascii="Cambria" w:eastAsia="Times New Roman" w:hAnsi="Cambria"/>
          <w:sz w:val="19"/>
          <w:szCs w:val="24"/>
        </w:rPr>
      </w:pPr>
    </w:p>
    <w:p w:rsidR="00460F89" w:rsidRPr="00323594" w:rsidRDefault="00460F89" w:rsidP="00460F89">
      <w:pPr>
        <w:spacing w:before="130" w:after="0" w:line="260" w:lineRule="exact"/>
        <w:ind w:firstLine="539"/>
        <w:jc w:val="both"/>
        <w:rPr>
          <w:rFonts w:ascii="Cambria" w:eastAsia="Times New Roman" w:hAnsi="Cambria"/>
          <w:sz w:val="17"/>
          <w:szCs w:val="17"/>
        </w:rPr>
      </w:pPr>
      <w:r w:rsidRPr="00323594">
        <w:rPr>
          <w:rFonts w:ascii="Cambria" w:eastAsia="Times New Roman" w:hAnsi="Cambria"/>
          <w:sz w:val="17"/>
          <w:szCs w:val="17"/>
        </w:rPr>
        <w:t>Piezīmes.</w:t>
      </w:r>
    </w:p>
    <w:p w:rsidR="00460F89" w:rsidRPr="00323594" w:rsidRDefault="00460F89" w:rsidP="00460F89">
      <w:pPr>
        <w:spacing w:before="130" w:after="0" w:line="260" w:lineRule="exact"/>
        <w:ind w:firstLine="539"/>
        <w:jc w:val="both"/>
        <w:rPr>
          <w:rFonts w:ascii="Cambria" w:hAnsi="Cambria"/>
          <w:sz w:val="17"/>
          <w:szCs w:val="17"/>
        </w:rPr>
      </w:pPr>
      <w:r w:rsidRPr="00323594">
        <w:rPr>
          <w:rFonts w:ascii="Cambria" w:eastAsia="Times New Roman" w:hAnsi="Cambria"/>
          <w:sz w:val="17"/>
          <w:szCs w:val="17"/>
          <w:vertAlign w:val="superscript"/>
        </w:rPr>
        <w:t>1 </w:t>
      </w:r>
      <w:r w:rsidRPr="00323594">
        <w:rPr>
          <w:rFonts w:ascii="Cambria" w:eastAsia="Times New Roman" w:hAnsi="Cambria"/>
          <w:sz w:val="17"/>
          <w:szCs w:val="17"/>
        </w:rPr>
        <w:t>Dokumenta rekvizītus "datums", "paraksts" un "Z. v." neaizpilda, ja elektroniskais dokuments ir sagatavots atbilstoši normatīvajiem aktiem par elektronisko dokumentu noformēšanu.</w:t>
      </w:r>
    </w:p>
    <w:p w:rsidR="00460F89" w:rsidRPr="00323594" w:rsidRDefault="00460F89" w:rsidP="00460F89">
      <w:pPr>
        <w:spacing w:before="130" w:after="0" w:line="260" w:lineRule="exact"/>
        <w:ind w:firstLine="539"/>
        <w:jc w:val="both"/>
        <w:rPr>
          <w:rFonts w:ascii="Cambria" w:hAnsi="Cambria"/>
          <w:sz w:val="17"/>
          <w:szCs w:val="17"/>
        </w:rPr>
      </w:pPr>
      <w:r w:rsidRPr="00323594">
        <w:rPr>
          <w:rFonts w:ascii="Cambria" w:eastAsia="Times New Roman" w:hAnsi="Cambria"/>
          <w:sz w:val="17"/>
          <w:szCs w:val="17"/>
          <w:vertAlign w:val="superscript"/>
        </w:rPr>
        <w:t>2 </w:t>
      </w:r>
      <w:r w:rsidRPr="00323594">
        <w:rPr>
          <w:rFonts w:ascii="Cambria" w:eastAsia="Times New Roman" w:hAnsi="Cambria"/>
          <w:sz w:val="17"/>
          <w:szCs w:val="17"/>
        </w:rPr>
        <w:t>Paraksta persona atbilstoši komercsabiedrības dibināšanas dokumentos noteiktajām tiesībām pārstāvēt komercsabiedrību vai saskaņā ar attiecīgu pilnvaru. Ziņojuma iesniedzējs uzrāda dokumentu, kas apliecina tā pārstāvības tiesības vai attiecīgu pilnvarojumu.</w:t>
      </w:r>
    </w:p>
    <w:p w:rsidR="00FA0337" w:rsidRDefault="002930FE"/>
    <w:sectPr w:rsidR="00FA0337" w:rsidSect="00460F89">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9"/>
    <w:rsid w:val="00106713"/>
    <w:rsid w:val="002930FE"/>
    <w:rsid w:val="00460F89"/>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8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2141</Words>
  <Characters>1221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Jeļena</cp:lastModifiedBy>
  <cp:revision>2</cp:revision>
  <dcterms:created xsi:type="dcterms:W3CDTF">2019-07-10T14:07:00Z</dcterms:created>
  <dcterms:modified xsi:type="dcterms:W3CDTF">2019-07-10T14:07:00Z</dcterms:modified>
</cp:coreProperties>
</file>